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CB" w:rsidRPr="00847302" w:rsidRDefault="007176CB" w:rsidP="007176CB">
      <w:pPr>
        <w:spacing w:after="0" w:line="360" w:lineRule="auto"/>
        <w:ind w:firstLine="708"/>
        <w:jc w:val="center"/>
        <w:outlineLvl w:val="1"/>
        <w:rPr>
          <w:b/>
        </w:rPr>
      </w:pPr>
      <w:bookmarkStart w:id="0" w:name="_Toc181783210"/>
      <w:r w:rsidRPr="00847302">
        <w:rPr>
          <w:b/>
        </w:rPr>
        <w:t>3.11. Южно-Степное сельское поселение</w:t>
      </w:r>
      <w:bookmarkEnd w:id="0"/>
    </w:p>
    <w:p w:rsidR="007176CB" w:rsidRPr="00847302" w:rsidRDefault="007176CB" w:rsidP="007176CB">
      <w:pPr>
        <w:pStyle w:val="3"/>
        <w:jc w:val="center"/>
        <w:rPr>
          <w:b/>
        </w:rPr>
      </w:pPr>
    </w:p>
    <w:p w:rsidR="007176CB" w:rsidRPr="00847302" w:rsidRDefault="007176CB" w:rsidP="007176CB">
      <w:pPr>
        <w:pStyle w:val="3"/>
        <w:spacing w:line="360" w:lineRule="auto"/>
        <w:rPr>
          <w:bCs/>
        </w:rPr>
      </w:pPr>
      <w:r w:rsidRPr="00847302">
        <w:rPr>
          <w:bCs/>
        </w:rPr>
        <w:t>На территории Южно-Степного сельского поселения расположены поселки Южно-Степной, Вишневый, Гражданский, ост</w:t>
      </w:r>
      <w:proofErr w:type="gramStart"/>
      <w:r w:rsidRPr="00847302">
        <w:rPr>
          <w:bCs/>
        </w:rPr>
        <w:t>.</w:t>
      </w:r>
      <w:proofErr w:type="gramEnd"/>
      <w:r w:rsidRPr="00847302">
        <w:rPr>
          <w:bCs/>
        </w:rPr>
        <w:t xml:space="preserve"> </w:t>
      </w:r>
      <w:proofErr w:type="gramStart"/>
      <w:r w:rsidRPr="00847302">
        <w:rPr>
          <w:bCs/>
        </w:rPr>
        <w:t>п</w:t>
      </w:r>
      <w:proofErr w:type="gramEnd"/>
      <w:r w:rsidRPr="00847302">
        <w:rPr>
          <w:bCs/>
        </w:rPr>
        <w:t xml:space="preserve">. Знойное и село </w:t>
      </w:r>
      <w:proofErr w:type="spellStart"/>
      <w:r w:rsidRPr="00847302">
        <w:rPr>
          <w:bCs/>
        </w:rPr>
        <w:t>Елизаветпольское</w:t>
      </w:r>
      <w:proofErr w:type="spellEnd"/>
      <w:r w:rsidRPr="00847302">
        <w:rPr>
          <w:bCs/>
        </w:rPr>
        <w:t>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Пос.  </w:t>
      </w:r>
      <w:r w:rsidRPr="00847302">
        <w:rPr>
          <w:bCs/>
        </w:rPr>
        <w:t xml:space="preserve">Южно-Степной </w:t>
      </w:r>
      <w:r w:rsidRPr="00847302">
        <w:t xml:space="preserve"> расположен  в  юго-восточной  части  района,  в  25  км  на юг  от г. Карталы.  </w:t>
      </w:r>
    </w:p>
    <w:p w:rsidR="007176CB" w:rsidRPr="00847302" w:rsidRDefault="007176CB" w:rsidP="007176CB">
      <w:pPr>
        <w:spacing w:after="0" w:line="360" w:lineRule="auto"/>
        <w:ind w:firstLine="708"/>
        <w:jc w:val="both"/>
      </w:pPr>
      <w:r w:rsidRPr="00847302">
        <w:t xml:space="preserve">Пос.   </w:t>
      </w:r>
      <w:r w:rsidRPr="00847302">
        <w:rPr>
          <w:bCs/>
        </w:rPr>
        <w:t>Вишневый</w:t>
      </w:r>
      <w:r w:rsidRPr="00847302">
        <w:t xml:space="preserve"> находится в  юго-восточной части  района, в </w:t>
      </w:r>
      <w:smartTag w:uri="urn:schemas-microsoft-com:office:smarttags" w:element="metricconverter">
        <w:smartTagPr>
          <w:attr w:name="ProductID" w:val="12 км"/>
        </w:smartTagPr>
        <w:r w:rsidRPr="00847302">
          <w:t>12 км</w:t>
        </w:r>
      </w:smartTag>
      <w:r w:rsidRPr="00847302">
        <w:t xml:space="preserve">  на юг от г. Карталы.  </w:t>
      </w:r>
    </w:p>
    <w:p w:rsidR="007176CB" w:rsidRPr="00847302" w:rsidRDefault="007176CB" w:rsidP="007176CB">
      <w:pPr>
        <w:spacing w:after="0" w:line="360" w:lineRule="auto"/>
        <w:ind w:firstLine="708"/>
        <w:jc w:val="both"/>
      </w:pPr>
      <w:r w:rsidRPr="00847302">
        <w:t xml:space="preserve">Пос.  </w:t>
      </w:r>
      <w:r w:rsidRPr="00847302">
        <w:rPr>
          <w:bCs/>
        </w:rPr>
        <w:t>Гражданский</w:t>
      </w:r>
      <w:r w:rsidRPr="00847302">
        <w:t xml:space="preserve"> располагается в  юго-восточной части  района, в </w:t>
      </w:r>
      <w:smartTag w:uri="urn:schemas-microsoft-com:office:smarttags" w:element="metricconverter">
        <w:smartTagPr>
          <w:attr w:name="ProductID" w:val="35 км"/>
        </w:smartTagPr>
        <w:r w:rsidRPr="00847302">
          <w:t>35 км</w:t>
        </w:r>
      </w:smartTag>
      <w:r w:rsidRPr="00847302">
        <w:t xml:space="preserve"> на юго-восток от г. Карталы.  </w:t>
      </w:r>
    </w:p>
    <w:p w:rsidR="007176CB" w:rsidRPr="00847302" w:rsidRDefault="007176CB" w:rsidP="007176CB">
      <w:pPr>
        <w:spacing w:after="0" w:line="360" w:lineRule="auto"/>
        <w:ind w:firstLine="708"/>
        <w:jc w:val="both"/>
      </w:pPr>
      <w:r w:rsidRPr="00847302">
        <w:rPr>
          <w:bCs/>
        </w:rPr>
        <w:t xml:space="preserve">Село </w:t>
      </w:r>
      <w:proofErr w:type="spellStart"/>
      <w:r w:rsidRPr="00847302">
        <w:rPr>
          <w:bCs/>
        </w:rPr>
        <w:t>Елизаветпольское</w:t>
      </w:r>
      <w:proofErr w:type="spellEnd"/>
      <w:r w:rsidRPr="00847302">
        <w:t xml:space="preserve">  расположилось в юго-восточной части  района, в </w:t>
      </w:r>
      <w:smartTag w:uri="urn:schemas-microsoft-com:office:smarttags" w:element="metricconverter">
        <w:smartTagPr>
          <w:attr w:name="ProductID" w:val="50 км"/>
        </w:smartTagPr>
        <w:r w:rsidRPr="00847302">
          <w:t>50 км</w:t>
        </w:r>
      </w:smartTag>
      <w:r w:rsidRPr="00847302">
        <w:t xml:space="preserve">  на северо-запад от г. Карталы.  </w:t>
      </w:r>
    </w:p>
    <w:p w:rsidR="007176CB" w:rsidRPr="00847302" w:rsidRDefault="007176CB" w:rsidP="007176CB">
      <w:pPr>
        <w:spacing w:after="0" w:line="360" w:lineRule="auto"/>
        <w:ind w:firstLine="708"/>
        <w:jc w:val="both"/>
      </w:pPr>
      <w:r w:rsidRPr="00847302">
        <w:t xml:space="preserve">Пос. </w:t>
      </w:r>
      <w:r w:rsidRPr="00847302">
        <w:rPr>
          <w:bCs/>
        </w:rPr>
        <w:t>ост</w:t>
      </w:r>
      <w:proofErr w:type="gramStart"/>
      <w:r w:rsidRPr="00847302">
        <w:rPr>
          <w:bCs/>
        </w:rPr>
        <w:t>.</w:t>
      </w:r>
      <w:proofErr w:type="gramEnd"/>
      <w:r w:rsidRPr="00847302">
        <w:rPr>
          <w:bCs/>
        </w:rPr>
        <w:t xml:space="preserve"> </w:t>
      </w:r>
      <w:proofErr w:type="gramStart"/>
      <w:r w:rsidRPr="00847302">
        <w:rPr>
          <w:bCs/>
        </w:rPr>
        <w:t>п</w:t>
      </w:r>
      <w:proofErr w:type="gramEnd"/>
      <w:r w:rsidRPr="00847302">
        <w:rPr>
          <w:bCs/>
        </w:rPr>
        <w:t xml:space="preserve">. Знойное </w:t>
      </w:r>
      <w:r w:rsidRPr="00847302">
        <w:t xml:space="preserve">размещается в  юго-восточной части  района, в </w:t>
      </w:r>
      <w:smartTag w:uri="urn:schemas-microsoft-com:office:smarttags" w:element="metricconverter">
        <w:smartTagPr>
          <w:attr w:name="ProductID" w:val="7,5 км"/>
        </w:smartTagPr>
        <w:r w:rsidRPr="00847302">
          <w:t>7,5 км</w:t>
        </w:r>
      </w:smartTag>
      <w:r w:rsidRPr="00847302">
        <w:t xml:space="preserve">  на юг от г. Карталы.  </w:t>
      </w:r>
    </w:p>
    <w:p w:rsidR="007176CB" w:rsidRPr="00847302" w:rsidRDefault="007176CB" w:rsidP="007176CB">
      <w:pPr>
        <w:spacing w:after="0" w:line="360" w:lineRule="auto"/>
        <w:ind w:firstLine="708"/>
        <w:jc w:val="both"/>
      </w:pPr>
      <w:r w:rsidRPr="00847302">
        <w:t xml:space="preserve">Согласно архивным документам, для водоснабжения населенных пунктов поселения было пробурено 26 скважин. </w:t>
      </w:r>
    </w:p>
    <w:p w:rsidR="007176CB" w:rsidRPr="00847302" w:rsidRDefault="007176CB" w:rsidP="007176CB">
      <w:pPr>
        <w:pStyle w:val="3"/>
        <w:spacing w:line="360" w:lineRule="auto"/>
        <w:rPr>
          <w:b/>
        </w:rPr>
      </w:pPr>
    </w:p>
    <w:p w:rsidR="007176CB" w:rsidRPr="00847302" w:rsidRDefault="007176CB" w:rsidP="007176CB">
      <w:pPr>
        <w:pStyle w:val="3"/>
        <w:jc w:val="center"/>
        <w:rPr>
          <w:b/>
          <w:bCs/>
        </w:rPr>
      </w:pPr>
      <w:r w:rsidRPr="00847302">
        <w:rPr>
          <w:b/>
        </w:rPr>
        <w:t xml:space="preserve">Поселок </w:t>
      </w:r>
      <w:r w:rsidRPr="00847302">
        <w:rPr>
          <w:b/>
          <w:bCs/>
        </w:rPr>
        <w:t>Южно-Степной</w:t>
      </w:r>
    </w:p>
    <w:p w:rsidR="007176CB" w:rsidRPr="00847302" w:rsidRDefault="007176CB" w:rsidP="007176CB">
      <w:pPr>
        <w:pStyle w:val="3"/>
        <w:jc w:val="center"/>
        <w:rPr>
          <w:b/>
          <w:bCs/>
        </w:rPr>
      </w:pP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Общая потребность села в воде составляет </w:t>
      </w:r>
      <w:fldSimple w:instr=" =1095*0,8 ">
        <w:r w:rsidRPr="00847302">
          <w:rPr>
            <w:noProof/>
          </w:rPr>
          <w:t>876</w:t>
        </w:r>
      </w:fldSimple>
      <w:r w:rsidRPr="00847302">
        <w:t xml:space="preserve">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 xml:space="preserve">. или </w:t>
      </w:r>
      <w:fldSimple w:instr=" =876/86,4 \* MERGEFORMAT ">
        <w:r w:rsidRPr="00847302">
          <w:rPr>
            <w:noProof/>
          </w:rPr>
          <w:t>10,14</w:t>
        </w:r>
      </w:fldSimple>
      <w:r w:rsidRPr="00847302">
        <w:t xml:space="preserve"> л/</w:t>
      </w:r>
      <w:proofErr w:type="gramStart"/>
      <w:r w:rsidRPr="00847302">
        <w:t>с</w:t>
      </w:r>
      <w:proofErr w:type="gramEnd"/>
      <w:r w:rsidRPr="00847302">
        <w:t>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Водоснабжение пос. Южно-Степной производится за счет скважин № </w:t>
      </w:r>
      <w:proofErr w:type="spellStart"/>
      <w:r w:rsidRPr="00847302">
        <w:t>№</w:t>
      </w:r>
      <w:proofErr w:type="spellEnd"/>
      <w:r w:rsidRPr="00847302">
        <w:t xml:space="preserve"> 6020 и 1556 (рис. 43), расположенных  в  0,08  км  друг  от друга. Скважины работают попеременно. Дебит скважин № </w:t>
      </w:r>
      <w:proofErr w:type="spellStart"/>
      <w:r w:rsidRPr="00847302">
        <w:t>№</w:t>
      </w:r>
      <w:proofErr w:type="spellEnd"/>
      <w:r w:rsidRPr="00847302">
        <w:t xml:space="preserve"> 6020 и 1556 составлял  4 и 5 л/</w:t>
      </w:r>
      <w:proofErr w:type="gramStart"/>
      <w:r w:rsidRPr="00847302">
        <w:t>с</w:t>
      </w:r>
      <w:proofErr w:type="gramEnd"/>
      <w:r w:rsidRPr="00847302">
        <w:t xml:space="preserve"> соответственно. Скважины расположены в благоприятных санитарных условиях.</w:t>
      </w:r>
    </w:p>
    <w:p w:rsidR="007176CB" w:rsidRPr="00847302" w:rsidRDefault="007176CB" w:rsidP="007176CB">
      <w:pPr>
        <w:pStyle w:val="125c"/>
        <w:spacing w:line="360" w:lineRule="auto"/>
      </w:pPr>
      <w:r w:rsidRPr="00847302">
        <w:t xml:space="preserve">С целью водоснабжения поселка на его территории до </w:t>
      </w:r>
      <w:smartTag w:uri="urn:schemas-microsoft-com:office:smarttags" w:element="metricconverter">
        <w:smartTagPr>
          <w:attr w:name="ProductID" w:val="1981 г"/>
        </w:smartTagPr>
        <w:r w:rsidRPr="00847302">
          <w:t>1981 г</w:t>
        </w:r>
      </w:smartTag>
      <w:r w:rsidRPr="00847302">
        <w:t xml:space="preserve">. было пробурено 6 скважин. Из них - три заброшены (№ </w:t>
      </w:r>
      <w:proofErr w:type="spellStart"/>
      <w:r w:rsidRPr="00847302">
        <w:t>№</w:t>
      </w:r>
      <w:proofErr w:type="spellEnd"/>
      <w:r w:rsidRPr="00847302">
        <w:t xml:space="preserve"> 10, 1, 1555, 4901), две – ликвидированы (№ </w:t>
      </w:r>
      <w:proofErr w:type="spellStart"/>
      <w:r w:rsidRPr="00847302">
        <w:t>№</w:t>
      </w:r>
      <w:proofErr w:type="spellEnd"/>
      <w:r w:rsidRPr="00847302">
        <w:t xml:space="preserve"> 18, 3). </w:t>
      </w:r>
    </w:p>
    <w:p w:rsidR="007176CB" w:rsidRPr="00847302" w:rsidRDefault="007176CB" w:rsidP="007176CB">
      <w:pPr>
        <w:pStyle w:val="125c"/>
        <w:spacing w:line="360" w:lineRule="auto"/>
      </w:pPr>
      <w:r w:rsidRPr="00847302">
        <w:t xml:space="preserve">Заброшенные скважины № </w:t>
      </w:r>
      <w:proofErr w:type="spellStart"/>
      <w:r w:rsidRPr="00847302">
        <w:t>№</w:t>
      </w:r>
      <w:proofErr w:type="spellEnd"/>
      <w:r w:rsidRPr="00847302">
        <w:t xml:space="preserve"> 10, 1, 1555, 4901 пробурены на территории поселка или рядом с производственными цехами. В настоящее время у заброшенных скважин истек амортизационный срок эксплуатации, Учитывая, что по санитарным условиям нельзя организовать ЗСО </w:t>
      </w:r>
      <w:r w:rsidRPr="00847302">
        <w:rPr>
          <w:lang w:val="en-US"/>
        </w:rPr>
        <w:t>II</w:t>
      </w:r>
      <w:r w:rsidRPr="00847302">
        <w:t>-</w:t>
      </w:r>
      <w:r w:rsidRPr="00847302">
        <w:rPr>
          <w:lang w:val="en-US"/>
        </w:rPr>
        <w:t>III</w:t>
      </w:r>
      <w:r w:rsidRPr="00847302">
        <w:t xml:space="preserve"> поясов, эти скважины во избежание загрязнения подземных вод необходимо ликвидировать. </w:t>
      </w:r>
    </w:p>
    <w:p w:rsidR="007176CB" w:rsidRPr="00847302" w:rsidRDefault="007176CB" w:rsidP="007176CB">
      <w:pPr>
        <w:pStyle w:val="125c"/>
        <w:spacing w:line="360" w:lineRule="auto"/>
        <w:rPr>
          <w:szCs w:val="24"/>
        </w:rPr>
      </w:pPr>
      <w:r w:rsidRPr="00847302">
        <w:t>Скважины  вскрывали водоносную зону палеозойских образований (</w:t>
      </w:r>
      <w:r w:rsidRPr="00847302">
        <w:rPr>
          <w:lang w:val="en-US"/>
        </w:rPr>
        <w:t>PZ</w:t>
      </w:r>
      <w:r w:rsidRPr="00847302">
        <w:t>), перекрытые корой выветривания и суглинками мощностью до 5-</w:t>
      </w:r>
      <w:smartTag w:uri="urn:schemas-microsoft-com:office:smarttags" w:element="metricconverter">
        <w:smartTagPr>
          <w:attr w:name="ProductID" w:val="19 м"/>
        </w:smartTagPr>
        <w:r w:rsidRPr="00847302">
          <w:t>19 м</w:t>
        </w:r>
      </w:smartTag>
      <w:r w:rsidRPr="00847302">
        <w:t xml:space="preserve">. Водоносные комплексы, характеризуются слабой </w:t>
      </w:r>
      <w:proofErr w:type="spellStart"/>
      <w:r w:rsidRPr="00847302">
        <w:t>водообильностью</w:t>
      </w:r>
      <w:proofErr w:type="spellEnd"/>
      <w:r w:rsidRPr="00847302">
        <w:t xml:space="preserve">. </w:t>
      </w:r>
      <w:proofErr w:type="spellStart"/>
      <w:r w:rsidRPr="00847302">
        <w:t>Водообильность</w:t>
      </w:r>
      <w:proofErr w:type="spellEnd"/>
      <w:r w:rsidRPr="00847302">
        <w:t xml:space="preserve"> пород неравномерная,  дебит скважин изменяется от 0,1 до 10 л/</w:t>
      </w:r>
      <w:proofErr w:type="gramStart"/>
      <w:r w:rsidRPr="00847302">
        <w:t>с</w:t>
      </w:r>
      <w:proofErr w:type="gramEnd"/>
      <w:r w:rsidRPr="00847302">
        <w:t xml:space="preserve">. </w:t>
      </w:r>
      <w:proofErr w:type="gramStart"/>
      <w:r w:rsidRPr="00847302">
        <w:t>По</w:t>
      </w:r>
      <w:proofErr w:type="gramEnd"/>
      <w:r w:rsidRPr="00847302">
        <w:t xml:space="preserve"> химическому составу подземные воды не отвечают требованиям </w:t>
      </w:r>
      <w:proofErr w:type="spellStart"/>
      <w:r w:rsidRPr="00847302">
        <w:t>СанПиН</w:t>
      </w:r>
      <w:proofErr w:type="spellEnd"/>
      <w:r w:rsidRPr="00847302">
        <w:t xml:space="preserve"> 2.1.4.1110-02, «Питьевая вода. Гигиенические требования к качеству воды централизованных систем питьевого водоснабжения. Контроль качества» по железу, остальные компоненты в пределах норм.</w:t>
      </w:r>
      <w:r w:rsidRPr="00847302">
        <w:rPr>
          <w:szCs w:val="24"/>
        </w:rPr>
        <w:t xml:space="preserve"> </w:t>
      </w:r>
    </w:p>
    <w:p w:rsidR="007176CB" w:rsidRPr="00847302" w:rsidRDefault="007176CB" w:rsidP="007176CB">
      <w:pPr>
        <w:pStyle w:val="125c"/>
        <w:spacing w:line="360" w:lineRule="auto"/>
      </w:pPr>
      <w:r w:rsidRPr="00847302">
        <w:lastRenderedPageBreak/>
        <w:t>Таким образом, потребность поселка можно частично обеспечить за счет существующих скважин № 6020 и № 1556.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При изучении фондовых геолого-гидрогеологических материалов установлено, что наиболее водообильные участки подземных вод приурочены к развитию известняков. Для бесперебойного водоснабжения пос. </w:t>
      </w:r>
      <w:proofErr w:type="gramStart"/>
      <w:r w:rsidRPr="00847302">
        <w:rPr>
          <w:bCs/>
        </w:rPr>
        <w:t>Южно-Степной</w:t>
      </w:r>
      <w:proofErr w:type="gramEnd"/>
      <w:r w:rsidRPr="00847302">
        <w:rPr>
          <w:bCs/>
        </w:rPr>
        <w:t xml:space="preserve"> </w:t>
      </w:r>
      <w:r w:rsidRPr="00847302">
        <w:t xml:space="preserve">предлагается  провести поисковое бурение. Участок выбран на запад от эксплуатационных скважин. Санитарные условия участка благоприятные. Радиусы </w:t>
      </w:r>
      <w:r w:rsidRPr="00847302">
        <w:rPr>
          <w:lang w:val="en-US"/>
        </w:rPr>
        <w:t>II</w:t>
      </w:r>
      <w:r w:rsidRPr="00847302">
        <w:t xml:space="preserve"> и </w:t>
      </w:r>
      <w:r w:rsidRPr="00847302">
        <w:rPr>
          <w:lang w:val="en-US"/>
        </w:rPr>
        <w:t>III</w:t>
      </w:r>
      <w:r w:rsidRPr="00847302">
        <w:t xml:space="preserve"> поясов ЗСО ориентировочно составят </w:t>
      </w:r>
      <w:smartTag w:uri="urn:schemas-microsoft-com:office:smarttags" w:element="metricconverter">
        <w:smartTagPr>
          <w:attr w:name="ProductID" w:val="150 м"/>
        </w:smartTagPr>
        <w:r w:rsidRPr="00847302">
          <w:t>150 м</w:t>
        </w:r>
      </w:smartTag>
      <w:r w:rsidRPr="00847302">
        <w:t xml:space="preserve"> и </w:t>
      </w:r>
      <w:smartTag w:uri="urn:schemas-microsoft-com:office:smarttags" w:element="metricconverter">
        <w:smartTagPr>
          <w:attr w:name="ProductID" w:val="1000 м"/>
        </w:smartTagPr>
        <w:r w:rsidRPr="00847302">
          <w:t>1000 м</w:t>
        </w:r>
      </w:smartTag>
      <w:r w:rsidRPr="00847302">
        <w:t xml:space="preserve"> соответственно.</w:t>
      </w:r>
    </w:p>
    <w:p w:rsidR="007176CB" w:rsidRPr="00847302" w:rsidRDefault="007176CB" w:rsidP="007176CB">
      <w:pPr>
        <w:jc w:val="center"/>
      </w:pPr>
      <w:r w:rsidRPr="00847302">
        <w:t>Поселок Вишневый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t xml:space="preserve">Общая потребность поселка в воде на день обследования составляет </w:t>
      </w:r>
      <w:fldSimple w:instr=" =335*0,15 ">
        <w:r w:rsidRPr="00847302">
          <w:rPr>
            <w:noProof/>
          </w:rPr>
          <w:t>65</w:t>
        </w:r>
      </w:fldSimple>
      <w:r w:rsidRPr="00847302">
        <w:t>,0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 xml:space="preserve">. или </w:t>
      </w:r>
      <w:fldSimple w:instr=" =65/86,4 \* MERGEFORMAT ">
        <w:r w:rsidRPr="00847302">
          <w:rPr>
            <w:noProof/>
          </w:rPr>
          <w:t>0,75</w:t>
        </w:r>
      </w:fldSimple>
      <w:r w:rsidRPr="00847302">
        <w:t xml:space="preserve"> л/</w:t>
      </w:r>
      <w:proofErr w:type="gramStart"/>
      <w:r w:rsidRPr="00847302">
        <w:t>с</w:t>
      </w:r>
      <w:proofErr w:type="gramEnd"/>
      <w:r w:rsidRPr="00847302">
        <w:t xml:space="preserve">., на перспективу - </w:t>
      </w:r>
      <w:fldSimple w:instr=" =0,8*453 ">
        <w:r w:rsidRPr="00847302">
          <w:rPr>
            <w:noProof/>
          </w:rPr>
          <w:t>362,4</w:t>
        </w:r>
      </w:fldSimple>
      <w:r w:rsidRPr="00847302">
        <w:t xml:space="preserve">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>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В настоящее время водоснабжение пос. Вишневый решается за счет каптажа подземных вод из скважины № 3713 (рис. 44),  пробуренной в </w:t>
      </w:r>
      <w:smartTag w:uri="urn:schemas-microsoft-com:office:smarttags" w:element="metricconverter">
        <w:smartTagPr>
          <w:attr w:name="ProductID" w:val="300 м"/>
        </w:smartTagPr>
        <w:r w:rsidRPr="00847302">
          <w:t>300 м</w:t>
        </w:r>
      </w:smartTag>
      <w:r w:rsidRPr="00847302">
        <w:t xml:space="preserve"> от поселка. Амортизационный срок эксплуатации скважины истек. Условия для создания зоны санитарной охраны </w:t>
      </w:r>
      <w:r w:rsidRPr="00847302">
        <w:rPr>
          <w:lang w:val="en-US"/>
        </w:rPr>
        <w:t>II</w:t>
      </w:r>
      <w:r w:rsidRPr="00847302">
        <w:t>-</w:t>
      </w:r>
      <w:r w:rsidRPr="00847302">
        <w:rPr>
          <w:lang w:val="en-US"/>
        </w:rPr>
        <w:t>III</w:t>
      </w:r>
      <w:r w:rsidRPr="00847302">
        <w:t xml:space="preserve"> поясов (150 и </w:t>
      </w:r>
      <w:smartTag w:uri="urn:schemas-microsoft-com:office:smarttags" w:element="metricconverter">
        <w:smartTagPr>
          <w:attr w:name="ProductID" w:val="800 м"/>
        </w:smartTagPr>
        <w:r w:rsidRPr="00847302">
          <w:t>800 м</w:t>
        </w:r>
      </w:smartTag>
      <w:r w:rsidRPr="00847302">
        <w:t xml:space="preserve"> соответственно) </w:t>
      </w:r>
      <w:proofErr w:type="gramStart"/>
      <w:r w:rsidRPr="00847302">
        <w:t>при</w:t>
      </w:r>
      <w:proofErr w:type="gramEnd"/>
      <w:r w:rsidRPr="00847302">
        <w:t xml:space="preserve"> существующем </w:t>
      </w:r>
      <w:proofErr w:type="spellStart"/>
      <w:r w:rsidRPr="00847302">
        <w:t>водоотборе</w:t>
      </w:r>
      <w:proofErr w:type="spellEnd"/>
      <w:r w:rsidRPr="00847302">
        <w:t xml:space="preserve"> </w:t>
      </w:r>
      <w:fldSimple w:instr=" =335*0,15 ">
        <w:r w:rsidRPr="00847302">
          <w:rPr>
            <w:noProof/>
          </w:rPr>
          <w:t>65</w:t>
        </w:r>
      </w:fldSimple>
      <w:r w:rsidRPr="00847302">
        <w:t>,0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>. имеются.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Кроме этой скважины на территории поселка бурились скважины  №, № </w:t>
      </w:r>
      <w:proofErr w:type="gramStart"/>
      <w:r w:rsidRPr="00847302">
        <w:t>н</w:t>
      </w:r>
      <w:proofErr w:type="gramEnd"/>
      <w:r w:rsidRPr="00847302">
        <w:t xml:space="preserve">.с., 41-р, 59 и 6018. 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Заброшенные скважины № </w:t>
      </w:r>
      <w:proofErr w:type="spellStart"/>
      <w:r w:rsidRPr="00847302">
        <w:t>№</w:t>
      </w:r>
      <w:proofErr w:type="spellEnd"/>
      <w:r w:rsidRPr="00847302">
        <w:t xml:space="preserve"> 59, 41-р и 6018, пробуренные на территории МТФ и вблизи ГСМ, подлежат ликвидации по техническим причинам и из-за невозможности создания зон санитарной охраны.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Скважина  № </w:t>
      </w:r>
      <w:proofErr w:type="gramStart"/>
      <w:r w:rsidRPr="00847302">
        <w:t>н</w:t>
      </w:r>
      <w:proofErr w:type="gramEnd"/>
      <w:r w:rsidRPr="00847302">
        <w:t>.с. ликвидирована.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>Скважины каптировали водоносную  зону палеозойских образований (</w:t>
      </w:r>
      <w:r w:rsidRPr="00847302">
        <w:rPr>
          <w:lang w:val="en-US"/>
        </w:rPr>
        <w:t>PZ</w:t>
      </w:r>
      <w:r w:rsidRPr="00847302">
        <w:t xml:space="preserve">). Кровлей водосодержащих пород являются суглинки, глины и </w:t>
      </w:r>
      <w:proofErr w:type="spellStart"/>
      <w:r w:rsidRPr="00847302">
        <w:t>выветрелые</w:t>
      </w:r>
      <w:proofErr w:type="spellEnd"/>
      <w:r w:rsidRPr="00847302">
        <w:t xml:space="preserve"> глинистые песчаники, суммарная мощность  которых </w:t>
      </w:r>
      <w:smartTag w:uri="urn:schemas-microsoft-com:office:smarttags" w:element="metricconverter">
        <w:smartTagPr>
          <w:attr w:name="ProductID" w:val="15 м"/>
        </w:smartTagPr>
        <w:r w:rsidRPr="00847302">
          <w:t>15 м</w:t>
        </w:r>
      </w:smartTag>
      <w:r w:rsidRPr="00847302">
        <w:t>. По паспортным данным дебиты скважин изменяются от 0,05 до 4,0 л/</w:t>
      </w:r>
      <w:proofErr w:type="gramStart"/>
      <w:r w:rsidRPr="00847302">
        <w:t>с</w:t>
      </w:r>
      <w:proofErr w:type="gramEnd"/>
      <w:r w:rsidRPr="00847302">
        <w:t xml:space="preserve">. </w:t>
      </w:r>
      <w:proofErr w:type="gramStart"/>
      <w:r w:rsidRPr="00847302">
        <w:t>По</w:t>
      </w:r>
      <w:proofErr w:type="gramEnd"/>
      <w:r w:rsidRPr="00847302">
        <w:t xml:space="preserve"> химическому составу подземные воды не отвечают требованиям </w:t>
      </w:r>
      <w:proofErr w:type="spellStart"/>
      <w:r w:rsidRPr="00847302">
        <w:t>СанПиН</w:t>
      </w:r>
      <w:proofErr w:type="spellEnd"/>
      <w:r w:rsidRPr="00847302">
        <w:t xml:space="preserve"> 2.1.4.1110-02, «Питьевая вода. Гигиенические требования к качеству воды централизованных систем питьевого водоснабжения. Контроль качества» по сухому остатку, содержание которого 1642 мг/л (ПДК 1000 мг/л).  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В случае если в поселке </w:t>
      </w:r>
      <w:proofErr w:type="spellStart"/>
      <w:r w:rsidRPr="00847302">
        <w:t>водоотбор</w:t>
      </w:r>
      <w:proofErr w:type="spellEnd"/>
      <w:r w:rsidRPr="00847302">
        <w:t xml:space="preserve"> будет увеличен до перспективной потребности, то для поисков подземных вод питьевого качества предлагается провести поисковые работы.</w:t>
      </w:r>
    </w:p>
    <w:p w:rsidR="007176CB" w:rsidRPr="00847302" w:rsidRDefault="007176CB" w:rsidP="007176CB">
      <w:pPr>
        <w:pStyle w:val="125c"/>
        <w:spacing w:line="360" w:lineRule="auto"/>
        <w:rPr>
          <w:szCs w:val="24"/>
        </w:rPr>
      </w:pPr>
      <w:r w:rsidRPr="00847302">
        <w:rPr>
          <w:szCs w:val="24"/>
        </w:rPr>
        <w:t xml:space="preserve">При изучении фондовых геолого-гидрогеологических условий района установлено что, потребность  в  воде  поселка  можно  покрыть  за  счет  </w:t>
      </w:r>
      <w:proofErr w:type="spellStart"/>
      <w:r w:rsidRPr="00847302">
        <w:rPr>
          <w:szCs w:val="24"/>
        </w:rPr>
        <w:t>водоотбора</w:t>
      </w:r>
      <w:proofErr w:type="spellEnd"/>
      <w:r w:rsidRPr="00847302">
        <w:rPr>
          <w:szCs w:val="24"/>
        </w:rPr>
        <w:t xml:space="preserve">  подземных вод на участке </w:t>
      </w:r>
      <w:r w:rsidRPr="00847302">
        <w:t>в 1,8-2  км на северо-восток от поселка.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lastRenderedPageBreak/>
        <w:t xml:space="preserve">Участок расположения скважины на воду, в санитарном отношении благоприятный. Предварительно ЗСО </w:t>
      </w:r>
      <w:r w:rsidRPr="00847302">
        <w:rPr>
          <w:lang w:val="en-US"/>
        </w:rPr>
        <w:t>II</w:t>
      </w:r>
      <w:r w:rsidRPr="00847302">
        <w:t xml:space="preserve"> и </w:t>
      </w:r>
      <w:r w:rsidRPr="00847302">
        <w:rPr>
          <w:lang w:val="en-US"/>
        </w:rPr>
        <w:t>III</w:t>
      </w:r>
      <w:r w:rsidRPr="00847302">
        <w:t xml:space="preserve"> поясов определены радиусом </w:t>
      </w:r>
      <w:smartTag w:uri="urn:schemas-microsoft-com:office:smarttags" w:element="metricconverter">
        <w:smartTagPr>
          <w:attr w:name="ProductID" w:val="200 м"/>
        </w:smartTagPr>
        <w:r w:rsidRPr="00847302">
          <w:t>200 м</w:t>
        </w:r>
      </w:smartTag>
      <w:r w:rsidRPr="00847302">
        <w:t xml:space="preserve"> и </w:t>
      </w:r>
      <w:smartTag w:uri="urn:schemas-microsoft-com:office:smarttags" w:element="metricconverter">
        <w:smartTagPr>
          <w:attr w:name="ProductID" w:val="1500 м"/>
        </w:smartTagPr>
        <w:r w:rsidRPr="00847302">
          <w:t>1500 м</w:t>
        </w:r>
      </w:smartTag>
      <w:r w:rsidRPr="00847302">
        <w:t xml:space="preserve"> соответственно. </w:t>
      </w:r>
    </w:p>
    <w:p w:rsidR="007176CB" w:rsidRPr="00847302" w:rsidRDefault="007176CB" w:rsidP="007176CB">
      <w:pPr>
        <w:pStyle w:val="125c"/>
        <w:ind w:firstLine="0"/>
        <w:jc w:val="center"/>
        <w:rPr>
          <w:b/>
        </w:rPr>
      </w:pPr>
      <w:r w:rsidRPr="00847302">
        <w:rPr>
          <w:b/>
        </w:rPr>
        <w:t xml:space="preserve">Поселок </w:t>
      </w:r>
      <w:r w:rsidRPr="00847302">
        <w:rPr>
          <w:b/>
          <w:bCs/>
        </w:rPr>
        <w:t>Гражданский</w:t>
      </w:r>
      <w:r w:rsidRPr="00847302">
        <w:rPr>
          <w:b/>
        </w:rPr>
        <w:t xml:space="preserve"> </w:t>
      </w:r>
    </w:p>
    <w:p w:rsidR="007176CB" w:rsidRPr="00847302" w:rsidRDefault="007176CB" w:rsidP="007176CB">
      <w:pPr>
        <w:pStyle w:val="125c"/>
        <w:ind w:firstLine="0"/>
        <w:jc w:val="center"/>
      </w:pPr>
    </w:p>
    <w:p w:rsidR="007176CB" w:rsidRPr="00847302" w:rsidRDefault="007176CB" w:rsidP="007176CB">
      <w:pPr>
        <w:pStyle w:val="125c"/>
        <w:spacing w:line="360" w:lineRule="auto"/>
        <w:ind w:firstLine="708"/>
      </w:pPr>
      <w:r w:rsidRPr="00847302">
        <w:t>Общая потребность поселка в воде составляет 100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 xml:space="preserve">. или </w:t>
      </w:r>
      <w:fldSimple w:instr=" =100/86,4 \* MERGEFORMAT ">
        <w:r w:rsidRPr="00847302">
          <w:rPr>
            <w:noProof/>
          </w:rPr>
          <w:t>1,16</w:t>
        </w:r>
      </w:fldSimple>
      <w:r w:rsidRPr="00847302">
        <w:t xml:space="preserve"> л/</w:t>
      </w:r>
      <w:proofErr w:type="gramStart"/>
      <w:r w:rsidRPr="00847302">
        <w:t>с</w:t>
      </w:r>
      <w:proofErr w:type="gramEnd"/>
      <w:r w:rsidRPr="00847302">
        <w:t>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В настоящее время водоснабжение пос. Гражданский  осуществляется за счет водозабора, принадлежавшего </w:t>
      </w:r>
      <w:proofErr w:type="gramStart"/>
      <w:r w:rsidRPr="00847302">
        <w:t>ЖКХ</w:t>
      </w:r>
      <w:proofErr w:type="gramEnd"/>
      <w:r w:rsidRPr="00847302">
        <w:t xml:space="preserve"> ЗАТО пос. Локомотивный. Водозабор состоит из 4 скважин  № </w:t>
      </w:r>
      <w:proofErr w:type="spellStart"/>
      <w:r w:rsidRPr="00847302">
        <w:t>№</w:t>
      </w:r>
      <w:proofErr w:type="spellEnd"/>
      <w:r w:rsidRPr="00847302">
        <w:t xml:space="preserve"> 2, 3, 9 и 8. Откуда вода  подается в пос. </w:t>
      </w:r>
      <w:proofErr w:type="gramStart"/>
      <w:r w:rsidRPr="00847302">
        <w:t>Локомотивный</w:t>
      </w:r>
      <w:proofErr w:type="gramEnd"/>
      <w:r w:rsidRPr="00847302">
        <w:t xml:space="preserve"> и в пос. Гражданский. Скважины пробурены на </w:t>
      </w:r>
      <w:proofErr w:type="spellStart"/>
      <w:r w:rsidRPr="00847302">
        <w:t>Половинкинском</w:t>
      </w:r>
      <w:proofErr w:type="spellEnd"/>
      <w:r w:rsidRPr="00847302">
        <w:t xml:space="preserve"> месторождении подземных вод с утвержденными эксплуатационными запасами в количестве 52,2 л/</w:t>
      </w:r>
      <w:proofErr w:type="gramStart"/>
      <w:r w:rsidRPr="00847302">
        <w:t>с</w:t>
      </w:r>
      <w:proofErr w:type="gramEnd"/>
      <w:r w:rsidRPr="00847302">
        <w:t xml:space="preserve"> по категории А.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t xml:space="preserve">Для водоснабжения пос. Гражданский за счет подземных вод было пробурено четыре скважины (рис. 45), в том числе одна </w:t>
      </w:r>
      <w:proofErr w:type="gramStart"/>
      <w:r w:rsidRPr="00847302">
        <w:t xml:space="preserve">( </w:t>
      </w:r>
      <w:proofErr w:type="gramEnd"/>
      <w:r w:rsidRPr="00847302">
        <w:t xml:space="preserve">№ 652-Ю) - ликвидирована и три ( №    </w:t>
      </w:r>
      <w:proofErr w:type="spellStart"/>
      <w:r w:rsidRPr="00847302">
        <w:t>№</w:t>
      </w:r>
      <w:proofErr w:type="spellEnd"/>
      <w:r w:rsidRPr="00847302">
        <w:t xml:space="preserve">  4840, 1555а и 13, принадлежащая ЖКХ ЗАТО п. Локомотивный) – заброшены. Заброшенные скважины 4840, 1555а бурились вблизи ферм КРС, условий для создания ЗСО нет. Скважина  № 13 забросана, восстановлению не подлежит, возле нее ЖКХ собирается пробурить новую скважину. Заброшенные скважины (№ </w:t>
      </w:r>
      <w:proofErr w:type="spellStart"/>
      <w:r w:rsidRPr="00847302">
        <w:t>№</w:t>
      </w:r>
      <w:proofErr w:type="spellEnd"/>
      <w:r w:rsidRPr="00847302">
        <w:t xml:space="preserve"> 4840, 1555а и 13) во избежание загрязнения подземных вод необходимо ликвидировать из-за технического износа и невозможности создания  ЗСО </w:t>
      </w:r>
      <w:r w:rsidRPr="00847302">
        <w:rPr>
          <w:lang w:val="en-US"/>
        </w:rPr>
        <w:t>II</w:t>
      </w:r>
      <w:r w:rsidRPr="00847302">
        <w:t xml:space="preserve"> и </w:t>
      </w:r>
      <w:r w:rsidRPr="00847302">
        <w:rPr>
          <w:lang w:val="en-US"/>
        </w:rPr>
        <w:t>III</w:t>
      </w:r>
      <w:r w:rsidRPr="00847302">
        <w:t xml:space="preserve">  поясов. Скважины не оборудованы соответствующими приборами для замера уровня и дебита.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t>Скважины на участке сооружены глубиной 94-</w:t>
      </w:r>
      <w:smartTag w:uri="urn:schemas-microsoft-com:office:smarttags" w:element="metricconverter">
        <w:smartTagPr>
          <w:attr w:name="ProductID" w:val="150 м"/>
        </w:smartTagPr>
        <w:r w:rsidRPr="00847302">
          <w:t>150 м</w:t>
        </w:r>
      </w:smartTag>
      <w:r w:rsidRPr="00847302">
        <w:t xml:space="preserve"> и вскрывали водоносную зону </w:t>
      </w:r>
      <w:proofErr w:type="spellStart"/>
      <w:r w:rsidRPr="00847302">
        <w:t>трещиноватости</w:t>
      </w:r>
      <w:proofErr w:type="spellEnd"/>
      <w:r w:rsidRPr="00847302">
        <w:t xml:space="preserve"> палеозойских отложений. Водовмещающими являются трещиноватые известняки,  песчаники,  сланцы.  Мощность  перекрывающих  глинистых  </w:t>
      </w:r>
      <w:proofErr w:type="spellStart"/>
      <w:r w:rsidRPr="00847302">
        <w:t>кор</w:t>
      </w:r>
      <w:proofErr w:type="spellEnd"/>
      <w:r w:rsidRPr="00847302">
        <w:t xml:space="preserve">  выветривания 20-</w:t>
      </w:r>
      <w:smartTag w:uri="urn:schemas-microsoft-com:office:smarttags" w:element="metricconverter">
        <w:smartTagPr>
          <w:attr w:name="ProductID" w:val="32 м"/>
        </w:smartTagPr>
        <w:r w:rsidRPr="00847302">
          <w:t>32 м</w:t>
        </w:r>
      </w:smartTag>
      <w:r w:rsidRPr="00847302">
        <w:t>. 30-</w:t>
      </w:r>
      <w:smartTag w:uri="urn:schemas-microsoft-com:office:smarttags" w:element="metricconverter">
        <w:smartTagPr>
          <w:attr w:name="ProductID" w:val="40 м"/>
        </w:smartTagPr>
        <w:r w:rsidRPr="00847302">
          <w:t>40 м</w:t>
        </w:r>
      </w:smartTag>
      <w:r w:rsidRPr="00847302">
        <w:t>. Подземные воды этих комплексов надежно защищены от загрязнений с поверхности. По паспортным данным дебиты скважин от 0,7 до 40 л/</w:t>
      </w:r>
      <w:proofErr w:type="gramStart"/>
      <w:r w:rsidRPr="00847302">
        <w:t>с</w:t>
      </w:r>
      <w:proofErr w:type="gramEnd"/>
      <w:r w:rsidRPr="00847302">
        <w:t xml:space="preserve">. </w:t>
      </w:r>
      <w:proofErr w:type="gramStart"/>
      <w:r w:rsidRPr="00847302">
        <w:t>По</w:t>
      </w:r>
      <w:proofErr w:type="gramEnd"/>
      <w:r w:rsidRPr="00847302">
        <w:t xml:space="preserve"> химическому составу подземные воды удовлетворяют требованиям </w:t>
      </w:r>
      <w:proofErr w:type="spellStart"/>
      <w:r w:rsidRPr="00847302">
        <w:t>СанПиН</w:t>
      </w:r>
      <w:proofErr w:type="spellEnd"/>
      <w:r w:rsidRPr="00847302">
        <w:t xml:space="preserve"> 2.1.4.1110-02, «Питьевая вода. Гигиенические требования к качеству воды централизованных систем питьевого водоснабжения. Контроль качества» </w:t>
      </w:r>
    </w:p>
    <w:p w:rsidR="007176CB" w:rsidRPr="00847302" w:rsidRDefault="007176CB" w:rsidP="007176CB">
      <w:pPr>
        <w:pStyle w:val="3"/>
        <w:spacing w:line="360" w:lineRule="auto"/>
      </w:pPr>
      <w:proofErr w:type="gramStart"/>
      <w:r w:rsidRPr="00847302">
        <w:t>Таким образом, водоснабжение пос. Гражданский решено за счет водопровода ЖКХ.</w:t>
      </w:r>
      <w:proofErr w:type="gramEnd"/>
      <w:r w:rsidRPr="00847302">
        <w:t xml:space="preserve"> Пос. </w:t>
      </w:r>
      <w:proofErr w:type="gramStart"/>
      <w:r w:rsidRPr="00847302">
        <w:t>Гражданский</w:t>
      </w:r>
      <w:proofErr w:type="gramEnd"/>
      <w:r w:rsidRPr="00847302">
        <w:t xml:space="preserve"> находится в границах </w:t>
      </w:r>
      <w:proofErr w:type="spellStart"/>
      <w:r w:rsidRPr="00847302">
        <w:t>Половинкинского</w:t>
      </w:r>
      <w:proofErr w:type="spellEnd"/>
      <w:r w:rsidRPr="00847302">
        <w:t xml:space="preserve"> месторождения. Поэтому во избежание загрязнения подземных вод необходимо вынести за пределы месторождения все источники бактериального и химического загрязнения (производственные цеха, фермы, МТМ), находящиеся  в этом поселке.</w:t>
      </w:r>
    </w:p>
    <w:p w:rsidR="007176CB" w:rsidRPr="007176CB" w:rsidRDefault="007176CB" w:rsidP="007176CB">
      <w:pPr>
        <w:spacing w:line="360" w:lineRule="auto"/>
        <w:jc w:val="center"/>
        <w:rPr>
          <w:b/>
        </w:rPr>
      </w:pPr>
      <w:r w:rsidRPr="007176CB">
        <w:rPr>
          <w:b/>
        </w:rPr>
        <w:t xml:space="preserve">Село </w:t>
      </w:r>
      <w:proofErr w:type="spellStart"/>
      <w:r w:rsidRPr="007176CB">
        <w:rPr>
          <w:b/>
        </w:rPr>
        <w:t>Елизаветпольское</w:t>
      </w:r>
      <w:proofErr w:type="spellEnd"/>
    </w:p>
    <w:p w:rsidR="007176CB" w:rsidRPr="00847302" w:rsidRDefault="007176CB" w:rsidP="007176CB">
      <w:pPr>
        <w:spacing w:line="360" w:lineRule="auto"/>
        <w:ind w:firstLine="720"/>
        <w:jc w:val="both"/>
      </w:pPr>
      <w:r w:rsidRPr="00847302">
        <w:t>Общая потребность поселка в воде составляет 152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 xml:space="preserve">. или </w:t>
      </w:r>
      <w:fldSimple w:instr=" =152/86,4 \* MERGEFORMAT ">
        <w:r w:rsidRPr="00847302">
          <w:rPr>
            <w:noProof/>
          </w:rPr>
          <w:t>1,76</w:t>
        </w:r>
      </w:fldSimple>
      <w:r w:rsidRPr="00847302">
        <w:t xml:space="preserve"> л/</w:t>
      </w:r>
      <w:proofErr w:type="gramStart"/>
      <w:r w:rsidRPr="00847302">
        <w:t>с</w:t>
      </w:r>
      <w:proofErr w:type="gramEnd"/>
      <w:r w:rsidRPr="00847302">
        <w:t>.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t xml:space="preserve">Для водоснабжения с. </w:t>
      </w:r>
      <w:proofErr w:type="spellStart"/>
      <w:r w:rsidRPr="00847302">
        <w:t>Елизаветпольское</w:t>
      </w:r>
      <w:proofErr w:type="spellEnd"/>
      <w:r w:rsidRPr="00847302">
        <w:t xml:space="preserve">  было пробурено шесть скважин (рис. 46). 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t xml:space="preserve">Из них скважины  № </w:t>
      </w:r>
      <w:proofErr w:type="spellStart"/>
      <w:r w:rsidRPr="00847302">
        <w:t>№</w:t>
      </w:r>
      <w:proofErr w:type="spellEnd"/>
      <w:r w:rsidRPr="00847302">
        <w:t xml:space="preserve"> 1557, 217, 2129 и 5580 ликвидированы. 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lastRenderedPageBreak/>
        <w:t xml:space="preserve">Скважины  № </w:t>
      </w:r>
      <w:proofErr w:type="spellStart"/>
      <w:r w:rsidRPr="00847302">
        <w:t>№</w:t>
      </w:r>
      <w:proofErr w:type="spellEnd"/>
      <w:r w:rsidRPr="00847302">
        <w:t xml:space="preserve"> 2596 и 4902 заброшены.  У этих скважин истек амортизационный срок эксплуатации. У скважины № 2596 в ЗСО </w:t>
      </w:r>
      <w:r w:rsidRPr="00847302">
        <w:rPr>
          <w:lang w:val="en-US"/>
        </w:rPr>
        <w:t>II</w:t>
      </w:r>
      <w:r w:rsidRPr="00847302">
        <w:t>-</w:t>
      </w:r>
      <w:r w:rsidRPr="00847302">
        <w:rPr>
          <w:lang w:val="en-US"/>
        </w:rPr>
        <w:t>III</w:t>
      </w:r>
      <w:r w:rsidRPr="00847302">
        <w:t xml:space="preserve"> поясов попадают источники химического загрязнения (кладбище, ГСМ, МТМ), условий для создания ЗСО нет.  Скважина № 4902 располагается в удовлетворительных санитарных условиях. Здесь  имеется возможность для создания зон санитарной охраны. </w:t>
      </w:r>
    </w:p>
    <w:p w:rsidR="007176CB" w:rsidRPr="00847302" w:rsidRDefault="007176CB" w:rsidP="007176CB">
      <w:pPr>
        <w:spacing w:line="360" w:lineRule="auto"/>
        <w:ind w:firstLine="709"/>
        <w:jc w:val="both"/>
      </w:pPr>
      <w:r w:rsidRPr="00847302">
        <w:t>Скважинами были вскрыты водоносная зона палеозойских пород (</w:t>
      </w:r>
      <w:r w:rsidRPr="00847302">
        <w:rPr>
          <w:lang w:val="en-US"/>
        </w:rPr>
        <w:t>PZ</w:t>
      </w:r>
      <w:r w:rsidRPr="00847302">
        <w:t>), перекрытые суглинками мощностью 3-</w:t>
      </w:r>
      <w:smartTag w:uri="urn:schemas-microsoft-com:office:smarttags" w:element="metricconverter">
        <w:smartTagPr>
          <w:attr w:name="ProductID" w:val="5 метров"/>
        </w:smartTagPr>
        <w:r w:rsidRPr="00847302">
          <w:t>5 метров</w:t>
        </w:r>
      </w:smartTag>
      <w:r w:rsidRPr="00847302">
        <w:t>. По паспортным данным дебиты скважин изменяются от 0,23 л/с до 2,5 л/</w:t>
      </w:r>
      <w:proofErr w:type="gramStart"/>
      <w:r w:rsidRPr="00847302">
        <w:t>с</w:t>
      </w:r>
      <w:proofErr w:type="gramEnd"/>
      <w:r w:rsidRPr="00847302">
        <w:t xml:space="preserve">. </w:t>
      </w:r>
      <w:proofErr w:type="gramStart"/>
      <w:r w:rsidRPr="00847302">
        <w:t>По</w:t>
      </w:r>
      <w:proofErr w:type="gramEnd"/>
      <w:r w:rsidRPr="00847302">
        <w:t xml:space="preserve"> химическому составу подземные воды удовлетворяют требованиям </w:t>
      </w:r>
      <w:proofErr w:type="spellStart"/>
      <w:r w:rsidRPr="00847302">
        <w:t>СанПиН</w:t>
      </w:r>
      <w:proofErr w:type="spellEnd"/>
      <w:r w:rsidRPr="00847302">
        <w:t xml:space="preserve"> 2.1.4.1110-02, «Питьевая вода. Гигиенические требования к качеству воды централизованных систем питьевого водоснабжения. Контроль качества»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Таким образом, водоснабжение с. </w:t>
      </w:r>
      <w:proofErr w:type="spellStart"/>
      <w:r w:rsidRPr="00847302">
        <w:t>Елизаветпольское</w:t>
      </w:r>
      <w:proofErr w:type="spellEnd"/>
      <w:r w:rsidRPr="00847302">
        <w:t xml:space="preserve"> можно организовать за счет каптажа подземных вод. Для этого рекомендуется восстановить заброшенную скважину №  4902. По паспортным данным дебит скважины 2,5 л/</w:t>
      </w:r>
      <w:proofErr w:type="gramStart"/>
      <w:r w:rsidRPr="00847302">
        <w:t>с</w:t>
      </w:r>
      <w:proofErr w:type="gramEnd"/>
      <w:r w:rsidRPr="00847302">
        <w:t xml:space="preserve">.  </w:t>
      </w:r>
      <w:proofErr w:type="gramStart"/>
      <w:r w:rsidRPr="00847302">
        <w:t>В</w:t>
      </w:r>
      <w:proofErr w:type="gramEnd"/>
      <w:r w:rsidRPr="00847302">
        <w:t xml:space="preserve"> случае если не удастся восстановить скважину, ее  ликвидировать  и  рядом  пробурить  новую.  Радиусы  </w:t>
      </w:r>
      <w:r w:rsidRPr="00847302">
        <w:rPr>
          <w:lang w:val="en-US"/>
        </w:rPr>
        <w:t>II</w:t>
      </w:r>
      <w:r w:rsidRPr="00847302">
        <w:t xml:space="preserve">  и  </w:t>
      </w:r>
      <w:r w:rsidRPr="00847302">
        <w:rPr>
          <w:lang w:val="en-US"/>
        </w:rPr>
        <w:t>III</w:t>
      </w:r>
      <w:r w:rsidRPr="00847302">
        <w:t xml:space="preserve">  поясов  ЗСО для   скважины № 4902 составят </w:t>
      </w:r>
      <w:smartTag w:uri="urn:schemas-microsoft-com:office:smarttags" w:element="metricconverter">
        <w:smartTagPr>
          <w:attr w:name="ProductID" w:val="150 м"/>
        </w:smartTagPr>
        <w:r w:rsidRPr="00847302">
          <w:t>150 м</w:t>
        </w:r>
      </w:smartTag>
      <w:r w:rsidRPr="00847302">
        <w:t xml:space="preserve"> и </w:t>
      </w:r>
      <w:smartTag w:uri="urn:schemas-microsoft-com:office:smarttags" w:element="metricconverter">
        <w:smartTagPr>
          <w:attr w:name="ProductID" w:val="1000 м"/>
        </w:smartTagPr>
        <w:r w:rsidRPr="00847302">
          <w:t>1000 м</w:t>
        </w:r>
      </w:smartTag>
      <w:r w:rsidRPr="00847302">
        <w:t xml:space="preserve"> соответственно. Санитарные условия участка благоприятные. </w:t>
      </w:r>
    </w:p>
    <w:p w:rsidR="007176CB" w:rsidRPr="00847302" w:rsidRDefault="007176CB" w:rsidP="007176CB">
      <w:pPr>
        <w:spacing w:line="360" w:lineRule="auto"/>
        <w:jc w:val="center"/>
      </w:pPr>
      <w:r w:rsidRPr="00847302">
        <w:br w:type="page"/>
      </w:r>
      <w:r w:rsidRPr="00847302">
        <w:lastRenderedPageBreak/>
        <w:t>Поселок ост</w:t>
      </w:r>
      <w:proofErr w:type="gramStart"/>
      <w:r w:rsidRPr="00847302">
        <w:t>.</w:t>
      </w:r>
      <w:proofErr w:type="gramEnd"/>
      <w:r w:rsidRPr="00847302">
        <w:t xml:space="preserve"> </w:t>
      </w:r>
      <w:proofErr w:type="gramStart"/>
      <w:r w:rsidRPr="00847302">
        <w:t>п</w:t>
      </w:r>
      <w:proofErr w:type="gramEnd"/>
      <w:r w:rsidRPr="00847302">
        <w:t>. Знойное</w:t>
      </w:r>
    </w:p>
    <w:p w:rsidR="007176CB" w:rsidRPr="00847302" w:rsidRDefault="007176CB" w:rsidP="007176CB">
      <w:pPr>
        <w:jc w:val="center"/>
      </w:pPr>
    </w:p>
    <w:p w:rsidR="007176CB" w:rsidRPr="00847302" w:rsidRDefault="007176CB" w:rsidP="007176CB">
      <w:pPr>
        <w:spacing w:line="360" w:lineRule="auto"/>
        <w:jc w:val="both"/>
      </w:pPr>
      <w:r w:rsidRPr="00847302">
        <w:tab/>
        <w:t>Общая потребность поселка в воде составляет 90 м</w:t>
      </w:r>
      <w:r w:rsidRPr="00847302">
        <w:rPr>
          <w:vertAlign w:val="superscript"/>
        </w:rPr>
        <w:t>3</w:t>
      </w:r>
      <w:r w:rsidRPr="00847302">
        <w:t>/</w:t>
      </w:r>
      <w:proofErr w:type="spellStart"/>
      <w:r w:rsidRPr="00847302">
        <w:t>сут</w:t>
      </w:r>
      <w:proofErr w:type="spellEnd"/>
      <w:r w:rsidRPr="00847302">
        <w:t xml:space="preserve">. или </w:t>
      </w:r>
      <w:fldSimple w:instr=" =90/86,4 \* MERGEFORMAT ">
        <w:r w:rsidRPr="00847302">
          <w:rPr>
            <w:noProof/>
          </w:rPr>
          <w:t>1,04</w:t>
        </w:r>
      </w:fldSimple>
      <w:r w:rsidRPr="00847302">
        <w:t xml:space="preserve"> л/</w:t>
      </w:r>
      <w:proofErr w:type="gramStart"/>
      <w:r w:rsidRPr="00847302">
        <w:t>с</w:t>
      </w:r>
      <w:proofErr w:type="gramEnd"/>
      <w:r w:rsidRPr="00847302">
        <w:t>.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t>В настоящее время  водоснабжение пос. ост</w:t>
      </w:r>
      <w:proofErr w:type="gramStart"/>
      <w:r w:rsidRPr="00847302">
        <w:t>.</w:t>
      </w:r>
      <w:proofErr w:type="gramEnd"/>
      <w:r w:rsidRPr="00847302">
        <w:t xml:space="preserve"> </w:t>
      </w:r>
      <w:proofErr w:type="gramStart"/>
      <w:r w:rsidRPr="00847302">
        <w:t>п</w:t>
      </w:r>
      <w:proofErr w:type="gramEnd"/>
      <w:r w:rsidRPr="00847302">
        <w:t>. Знойное осуществляется за счет каптажа грунтовых вод шахтным колодцем.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Для водоснабжения  поселка была  пробурена  скважина (рис. 47) № 5554, которая как малодебитная ликвидирована. 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При изучении гидрогеологических условий района, </w:t>
      </w:r>
      <w:proofErr w:type="gramStart"/>
      <w:r w:rsidRPr="00847302">
        <w:t>выяснено на территории развита</w:t>
      </w:r>
      <w:proofErr w:type="gramEnd"/>
      <w:r w:rsidRPr="00847302">
        <w:t xml:space="preserve"> водоносная  зона палеозойских образований (</w:t>
      </w:r>
      <w:r w:rsidRPr="00847302">
        <w:rPr>
          <w:lang w:val="en-US"/>
        </w:rPr>
        <w:t>PZ</w:t>
      </w:r>
      <w:r w:rsidRPr="00847302">
        <w:t xml:space="preserve">), залегающая под глинами мощностью до </w:t>
      </w:r>
      <w:smartTag w:uri="urn:schemas-microsoft-com:office:smarttags" w:element="metricconverter">
        <w:smartTagPr>
          <w:attr w:name="ProductID" w:val="12 метров"/>
        </w:smartTagPr>
        <w:r w:rsidRPr="00847302">
          <w:t>12 метров</w:t>
        </w:r>
      </w:smartTag>
      <w:r w:rsidRPr="00847302">
        <w:t xml:space="preserve">. </w:t>
      </w:r>
      <w:proofErr w:type="spellStart"/>
      <w:r w:rsidRPr="00847302">
        <w:t>Водообильность</w:t>
      </w:r>
      <w:proofErr w:type="spellEnd"/>
      <w:r w:rsidRPr="00847302">
        <w:t xml:space="preserve"> пород </w:t>
      </w:r>
      <w:proofErr w:type="gramStart"/>
      <w:r w:rsidRPr="00847302">
        <w:t>неравномерная</w:t>
      </w:r>
      <w:proofErr w:type="gramEnd"/>
      <w:r w:rsidRPr="00847302">
        <w:t xml:space="preserve">. Наряду со скважинами безводными встречаются  скважины с дебитами до 5 л/с. Подземные воды по </w:t>
      </w:r>
      <w:proofErr w:type="spellStart"/>
      <w:r w:rsidRPr="00847302">
        <w:t>химсоставу</w:t>
      </w:r>
      <w:proofErr w:type="spellEnd"/>
      <w:r w:rsidRPr="00847302">
        <w:t xml:space="preserve"> не превышают нормы, регламентируемые </w:t>
      </w:r>
      <w:proofErr w:type="spellStart"/>
      <w:r w:rsidRPr="00847302">
        <w:t>СанПиН</w:t>
      </w:r>
      <w:proofErr w:type="spellEnd"/>
      <w:r w:rsidRPr="00847302">
        <w:t xml:space="preserve"> 2.1.4.1110-02, «Питьевая вода. Гигиенические требования к качеству воды централизованных систем питьевого водоснабжения. Контроль качества». 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t>Для водоснабжения пос. ост</w:t>
      </w:r>
      <w:proofErr w:type="gramStart"/>
      <w:r w:rsidRPr="00847302">
        <w:t>.</w:t>
      </w:r>
      <w:proofErr w:type="gramEnd"/>
      <w:r w:rsidRPr="00847302">
        <w:t xml:space="preserve"> </w:t>
      </w:r>
      <w:proofErr w:type="gramStart"/>
      <w:r w:rsidRPr="00847302">
        <w:t>п</w:t>
      </w:r>
      <w:proofErr w:type="gramEnd"/>
      <w:r w:rsidRPr="00847302">
        <w:t xml:space="preserve">. Знойное  предлагается провести поисково-разведочные работы на перспективном участке на воду, выбранном северо-восточнее этого  поселка. По предварительным расчетам радиусы </w:t>
      </w:r>
      <w:r w:rsidRPr="00847302">
        <w:rPr>
          <w:lang w:val="en-US"/>
        </w:rPr>
        <w:t>II</w:t>
      </w:r>
      <w:r w:rsidRPr="00847302">
        <w:t xml:space="preserve"> и </w:t>
      </w:r>
      <w:r w:rsidRPr="00847302">
        <w:rPr>
          <w:lang w:val="en-US"/>
        </w:rPr>
        <w:t>III</w:t>
      </w:r>
      <w:r w:rsidRPr="00847302">
        <w:t xml:space="preserve"> поясов ЗСО составят </w:t>
      </w:r>
      <w:smartTag w:uri="urn:schemas-microsoft-com:office:smarttags" w:element="metricconverter">
        <w:smartTagPr>
          <w:attr w:name="ProductID" w:val="100 м"/>
        </w:smartTagPr>
        <w:r w:rsidRPr="00847302">
          <w:t>100 м</w:t>
        </w:r>
      </w:smartTag>
      <w:r w:rsidRPr="00847302">
        <w:t xml:space="preserve"> и </w:t>
      </w:r>
      <w:smartTag w:uri="urn:schemas-microsoft-com:office:smarttags" w:element="metricconverter">
        <w:smartTagPr>
          <w:attr w:name="ProductID" w:val="700 м"/>
        </w:smartTagPr>
        <w:r w:rsidRPr="00847302">
          <w:t>700 м</w:t>
        </w:r>
      </w:smartTag>
      <w:r w:rsidRPr="00847302">
        <w:t xml:space="preserve"> соответственно. Санитарные условия участка благоприятные.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rPr>
          <w:b/>
        </w:rPr>
        <w:t xml:space="preserve">Выводы: </w:t>
      </w:r>
      <w:r w:rsidRPr="00847302">
        <w:t xml:space="preserve">В результате обследования установлено, что из 27 скважин, пробуренных для водоснабжения населенных пунктов, в настоящее  время эксплуатируется 6 скважин, 9 - ликвидированы,  12 –  заброшены. </w:t>
      </w:r>
    </w:p>
    <w:p w:rsidR="007176CB" w:rsidRPr="00847302" w:rsidRDefault="007176CB" w:rsidP="007176CB">
      <w:pPr>
        <w:pStyle w:val="3"/>
        <w:spacing w:line="360" w:lineRule="auto"/>
      </w:pPr>
      <w:r w:rsidRPr="00847302">
        <w:t xml:space="preserve">Из действующих скважин можно использовать для водоснабжения пос. </w:t>
      </w:r>
      <w:proofErr w:type="gramStart"/>
      <w:r w:rsidRPr="00847302">
        <w:t>Южно-Степной</w:t>
      </w:r>
      <w:proofErr w:type="gramEnd"/>
      <w:r w:rsidRPr="00847302">
        <w:t xml:space="preserve"> (при существующем </w:t>
      </w:r>
      <w:proofErr w:type="spellStart"/>
      <w:r w:rsidRPr="00847302">
        <w:t>водоотборе</w:t>
      </w:r>
      <w:proofErr w:type="spellEnd"/>
      <w:r w:rsidRPr="00847302">
        <w:t xml:space="preserve">) и пос. Гражданский. В пос. Вишневый у эксплуатационной скважины воды не отвечают требованиям </w:t>
      </w:r>
      <w:proofErr w:type="spellStart"/>
      <w:r w:rsidRPr="00847302">
        <w:t>СанПиН</w:t>
      </w:r>
      <w:proofErr w:type="spellEnd"/>
      <w:r w:rsidRPr="00847302">
        <w:t xml:space="preserve"> 2.1.4.1110-02 по сухому остатку, содержание которого 1642 мг/л (ПДК 1000 мг/л).  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t xml:space="preserve">Почти у всех заброшенных скважин истек амортизационный срок эксплуатации или истекает. Большинство скважин располагается на территории животноводческих ферм или производственных цехов и населенных пунктов. Условий для создания зон санитарной охраны  </w:t>
      </w:r>
      <w:r w:rsidRPr="00847302">
        <w:rPr>
          <w:lang w:val="en-US"/>
        </w:rPr>
        <w:t>II</w:t>
      </w:r>
      <w:r w:rsidRPr="00847302">
        <w:t xml:space="preserve"> и </w:t>
      </w:r>
      <w:r w:rsidRPr="00847302">
        <w:rPr>
          <w:lang w:val="en-US"/>
        </w:rPr>
        <w:t>III</w:t>
      </w:r>
      <w:r w:rsidRPr="00847302">
        <w:t xml:space="preserve"> поясов нет. Поэтому во избежание загрязнения водоносной зоны необходимо ликвидировать эти скважины.</w:t>
      </w:r>
    </w:p>
    <w:p w:rsidR="007176CB" w:rsidRPr="00847302" w:rsidRDefault="007176CB" w:rsidP="007176CB">
      <w:pPr>
        <w:spacing w:line="360" w:lineRule="auto"/>
        <w:ind w:firstLine="708"/>
        <w:jc w:val="both"/>
      </w:pPr>
      <w:r w:rsidRPr="00847302">
        <w:t xml:space="preserve">Таким образом, в  поселении создалась критическая ситуация с водоснабжением в пос.  </w:t>
      </w:r>
      <w:proofErr w:type="gramStart"/>
      <w:r w:rsidRPr="00847302">
        <w:t>Вишневый</w:t>
      </w:r>
      <w:proofErr w:type="gramEnd"/>
      <w:r w:rsidRPr="00847302">
        <w:t xml:space="preserve">, с. </w:t>
      </w:r>
      <w:proofErr w:type="spellStart"/>
      <w:r w:rsidRPr="00847302">
        <w:t>Елизаветопольское</w:t>
      </w:r>
      <w:proofErr w:type="spellEnd"/>
      <w:r w:rsidRPr="00847302">
        <w:t xml:space="preserve"> и при увеличении </w:t>
      </w:r>
      <w:proofErr w:type="spellStart"/>
      <w:r w:rsidRPr="00847302">
        <w:t>водоотбора</w:t>
      </w:r>
      <w:proofErr w:type="spellEnd"/>
      <w:r w:rsidRPr="00847302">
        <w:t xml:space="preserve"> в пос. Южно-Степной. Для решения этого вопроса необходимо провести поиски подземных вод с проведением комплекса </w:t>
      </w:r>
      <w:r w:rsidRPr="00847302">
        <w:lastRenderedPageBreak/>
        <w:t xml:space="preserve">геофизических исследований методами </w:t>
      </w:r>
      <w:proofErr w:type="spellStart"/>
      <w:r w:rsidRPr="00847302">
        <w:t>магнито</w:t>
      </w:r>
      <w:proofErr w:type="spellEnd"/>
      <w:r w:rsidRPr="00847302">
        <w:t xml:space="preserve">- и электроразведки с последующим поисково-разведочным бурением. </w:t>
      </w:r>
    </w:p>
    <w:p w:rsidR="007176CB" w:rsidRPr="00847302" w:rsidRDefault="007176CB" w:rsidP="007176CB">
      <w:pPr>
        <w:pStyle w:val="3"/>
        <w:spacing w:line="360" w:lineRule="auto"/>
      </w:pPr>
    </w:p>
    <w:p w:rsidR="004648B9" w:rsidRDefault="004648B9" w:rsidP="007176CB"/>
    <w:sectPr w:rsidR="004648B9" w:rsidSect="007176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76CB"/>
    <w:rsid w:val="004648B9"/>
    <w:rsid w:val="00717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c">
    <w:name w:val="Стиль по ширине Первая строка:  125 см cнизу: (одинарная Авто ..."/>
    <w:basedOn w:val="a"/>
    <w:rsid w:val="007176C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7176C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7176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1599</Words>
  <Characters>9119</Characters>
  <Application>Microsoft Office Word</Application>
  <DocSecurity>0</DocSecurity>
  <Lines>75</Lines>
  <Paragraphs>21</Paragraphs>
  <ScaleCrop>false</ScaleCrop>
  <Company>Grizli777</Company>
  <LinksUpToDate>false</LinksUpToDate>
  <CharactersWithSpaces>10697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2013-04-04T03:42:00Z</cp:lastPrinted>
  <dcterms:created xsi:type="dcterms:W3CDTF">2013-04-04T03:40:00Z</dcterms:created>
  <dcterms:modified xsi:type="dcterms:W3CDTF">2013-04-04T03:42:00Z</dcterms:modified>
</cp:coreProperties>
</file>